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217ed8c" w14:textId="217ed8c">
      <w:pPr>
        <w15:collapsed w:val="false"/>
      </w:pPr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</w:p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856A4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35477B" w:rsidP="007831F8" w:rsidRDefault="008A48CE">
      <w:pPr>
        <w:jc w:val="center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7F33A2">
        <w:t xml:space="preserve">dana </w:t>
      </w:r>
      <w:r w:rsidR="00155E4B">
        <w:t>9</w:t>
      </w:r>
      <w:r w:rsidR="0035477B">
        <w:t xml:space="preserve">. </w:t>
      </w:r>
      <w:r w:rsidR="00155E4B">
        <w:t>srpnja</w:t>
      </w:r>
      <w:r w:rsidR="0035477B">
        <w:t xml:space="preserve"> </w:t>
      </w:r>
      <w:proofErr w:type="spellStart"/>
      <w:r w:rsidR="00155E4B">
        <w:t>2020</w:t>
      </w:r>
      <w:proofErr w:type="spellEnd"/>
      <w:r w:rsidR="0035477B">
        <w:t>.</w:t>
      </w:r>
    </w:p>
    <w:p w:rsidR="0035477B" w:rsidP="0035477B" w:rsidRDefault="008A48CE">
      <w:pPr>
        <w:jc w:val="center"/>
        <w:rPr>
          <w:lang w:val="pt-BR"/>
        </w:rPr>
      </w:pPr>
      <w:r>
        <w:t xml:space="preserve">u stečajnom postupku nad dužnikom </w:t>
      </w:r>
      <w:r w:rsidR="004350A5">
        <w:rPr>
          <w:lang w:val="pt-BR"/>
        </w:rPr>
        <w:t xml:space="preserve"> </w:t>
      </w:r>
    </w:p>
    <w:p w:rsidR="00A74A99" w:rsidP="0039039E" w:rsidRDefault="00155E4B">
      <w:pPr>
        <w:jc w:val="center"/>
      </w:pPr>
      <w:r>
        <w:t xml:space="preserve">AG </w:t>
      </w:r>
      <w:proofErr w:type="spellStart"/>
      <w:r>
        <w:t>ZLODI</w:t>
      </w:r>
      <w:proofErr w:type="spellEnd"/>
      <w:r>
        <w:t xml:space="preserve"> d.o.o. Jastrebarsko, Braće </w:t>
      </w:r>
      <w:proofErr w:type="spellStart"/>
      <w:r>
        <w:t>Kazić</w:t>
      </w:r>
      <w:proofErr w:type="spellEnd"/>
      <w:r>
        <w:t xml:space="preserve"> 7/3,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09539300277</w:t>
      </w:r>
      <w:proofErr w:type="spellEnd"/>
    </w:p>
    <w:p w:rsidR="00155E4B" w:rsidP="0039039E" w:rsidRDefault="00155E4B">
      <w:pPr>
        <w:jc w:val="center"/>
      </w:pPr>
    </w:p>
    <w:p w:rsidR="008A48CE" w:rsidP="008A48CE" w:rsidRDefault="008A48CE">
      <w:r>
        <w:t>NAZOČNI OD SUDA:</w:t>
      </w:r>
    </w:p>
    <w:p w:rsidR="0035477B" w:rsidP="008A48CE" w:rsidRDefault="008A48CE">
      <w:r>
        <w:t>SUDAC:</w:t>
      </w:r>
      <w:r w:rsidR="00856A46">
        <w:t xml:space="preserve"> </w:t>
      </w:r>
    </w:p>
    <w:p w:rsidRPr="00EA7C1F" w:rsidR="008A48CE" w:rsidP="008A48CE" w:rsidRDefault="0035477B">
      <w:r>
        <w:t>Iva Karin Šipek</w:t>
      </w:r>
    </w:p>
    <w:p w:rsidR="0035477B" w:rsidP="008A48CE" w:rsidRDefault="008A48CE">
      <w:r w:rsidRPr="00EA7C1F">
        <w:t>ZAPISNIČAR:</w:t>
      </w:r>
      <w:r w:rsidRPr="00EA7C1F" w:rsidR="001A0AAD">
        <w:t xml:space="preserve"> </w:t>
      </w:r>
    </w:p>
    <w:p w:rsidRPr="00EA7C1F" w:rsidR="008A48CE" w:rsidP="008A48CE" w:rsidRDefault="00155E4B">
      <w:r>
        <w:t>Marijana Jurman</w:t>
      </w:r>
    </w:p>
    <w:p w:rsidR="0061789D" w:rsidP="00856A46" w:rsidRDefault="0061789D">
      <w:pPr>
        <w:jc w:val="both"/>
      </w:pPr>
    </w:p>
    <w:p w:rsidR="008A48CE" w:rsidP="00856A46" w:rsidRDefault="0061789D">
      <w:pPr>
        <w:jc w:val="both"/>
      </w:pPr>
      <w:r>
        <w:t>S</w:t>
      </w:r>
      <w:r w:rsidR="001A0AAD">
        <w:t xml:space="preserve">udac otvara raspravu u </w:t>
      </w:r>
      <w:proofErr w:type="spellStart"/>
      <w:r w:rsidR="00155E4B">
        <w:t>09</w:t>
      </w:r>
      <w:proofErr w:type="spellEnd"/>
      <w:r w:rsidR="00A74A99">
        <w:t>,</w:t>
      </w:r>
      <w:proofErr w:type="spellStart"/>
      <w:r w:rsidR="00155E4B">
        <w:t>00</w:t>
      </w:r>
      <w:proofErr w:type="spellEnd"/>
      <w:r w:rsidR="008A48CE">
        <w:t xml:space="preserve"> sati, rasprava je javna i utvrđuje da su, pristupili:</w:t>
      </w:r>
    </w:p>
    <w:p w:rsidR="006D198E" w:rsidP="006D198E" w:rsidRDefault="006D198E">
      <w:r>
        <w:t>Predlagatelj</w:t>
      </w:r>
      <w:r w:rsidR="00AE1363">
        <w:t xml:space="preserve"> FINA</w:t>
      </w:r>
      <w:r>
        <w:t xml:space="preserve">: </w:t>
      </w:r>
      <w:r w:rsidR="00AE1363">
        <w:t>nitko, dostava poziva uredna</w:t>
      </w:r>
    </w:p>
    <w:p w:rsidR="00BC549E" w:rsidP="006D198E" w:rsidRDefault="00BC549E">
      <w:r>
        <w:t>Za dužnika: nitko, dostava poziva uredna</w:t>
      </w:r>
    </w:p>
    <w:p w:rsidR="00AE1363" w:rsidP="00AE1363" w:rsidRDefault="006D198E">
      <w:r>
        <w:t xml:space="preserve">Zastupnik po zakonu dužnika: </w:t>
      </w:r>
      <w:r w:rsidR="00580B1C">
        <w:t>nitko, dostava poziva uredna</w:t>
      </w:r>
    </w:p>
    <w:p w:rsidR="006D198E" w:rsidP="006D198E" w:rsidRDefault="00D54A3F">
      <w:r>
        <w:t>Pravn</w:t>
      </w:r>
      <w:r w:rsidR="00BC549E">
        <w:t>e</w:t>
      </w:r>
      <w:r w:rsidRPr="00C231BF" w:rsidR="00C231BF">
        <w:t xml:space="preserve"> osob</w:t>
      </w:r>
      <w:r w:rsidR="00BC549E">
        <w:t>e</w:t>
      </w:r>
      <w:r w:rsidRPr="00C231BF" w:rsidR="00C231BF">
        <w:t xml:space="preserve"> koj</w:t>
      </w:r>
      <w:r w:rsidR="00BC549E">
        <w:t>e</w:t>
      </w:r>
      <w:r w:rsidRPr="00C231BF" w:rsidR="00C231BF">
        <w:t xml:space="preserve"> za dužnika obavljaju poslove platnog prometa: nitko, dostava poziva uredna</w:t>
      </w:r>
    </w:p>
    <w:p w:rsidR="00C231BF" w:rsidP="006D198E" w:rsidRDefault="00C231BF"/>
    <w:p w:rsidR="00172005" w:rsidP="00172005" w:rsidRDefault="00172005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od </w:t>
      </w:r>
      <w:proofErr w:type="spellStart"/>
      <w:r>
        <w:t>16</w:t>
      </w:r>
      <w:proofErr w:type="spellEnd"/>
      <w:r>
        <w:t xml:space="preserve">. lipnja </w:t>
      </w:r>
      <w:proofErr w:type="spellStart"/>
      <w:r>
        <w:t>2020</w:t>
      </w:r>
      <w:proofErr w:type="spellEnd"/>
      <w:r>
        <w:t xml:space="preserve">. (list </w:t>
      </w:r>
      <w:proofErr w:type="spellStart"/>
      <w:r>
        <w:t>24</w:t>
      </w:r>
      <w:proofErr w:type="spellEnd"/>
      <w:r>
        <w:t xml:space="preserve"> spisa) prema kojem dužnik u Očevidniku redoslijeda osnova za plaćanje na dan </w:t>
      </w:r>
      <w:proofErr w:type="spellStart"/>
      <w:r>
        <w:t>10</w:t>
      </w:r>
      <w:proofErr w:type="spellEnd"/>
      <w:r>
        <w:t xml:space="preserve">. lipnja </w:t>
      </w:r>
      <w:proofErr w:type="spellStart"/>
      <w:r>
        <w:t>2020</w:t>
      </w:r>
      <w:proofErr w:type="spellEnd"/>
      <w:r>
        <w:t xml:space="preserve">. ima evidentirane neizvršene osnove za plaćanje neprekinutom razdoblju od </w:t>
      </w:r>
      <w:proofErr w:type="spellStart"/>
      <w:r>
        <w:t>429</w:t>
      </w:r>
      <w:proofErr w:type="spellEnd"/>
      <w:r>
        <w:t xml:space="preserve"> dana u ukupnom iznosu od </w:t>
      </w:r>
      <w:proofErr w:type="spellStart"/>
      <w:r>
        <w:t>100.646</w:t>
      </w:r>
      <w:proofErr w:type="spellEnd"/>
      <w:r>
        <w:t>,</w:t>
      </w:r>
      <w:proofErr w:type="spellStart"/>
      <w:r>
        <w:t>95</w:t>
      </w:r>
      <w:proofErr w:type="spellEnd"/>
      <w:r>
        <w:t xml:space="preserve"> kuna.</w:t>
      </w:r>
    </w:p>
    <w:p w:rsidR="00172005" w:rsidP="00172005" w:rsidRDefault="00172005">
      <w:pPr>
        <w:ind w:firstLine="708"/>
        <w:jc w:val="both"/>
      </w:pPr>
      <w:r>
        <w:t>Istim podneskom</w:t>
      </w:r>
      <w:r w:rsidRPr="00F16E78">
        <w:t xml:space="preserve"> obavještava sud da je spriječen pristupiti na današnje ročište te da u cijelosti ostaje kod navoda iz prijedloga za otvaranje stečajnog postupka. </w:t>
      </w:r>
    </w:p>
    <w:p w:rsidR="00172005" w:rsidP="006605E7" w:rsidRDefault="00172005">
      <w:pPr>
        <w:ind w:firstLine="708"/>
        <w:jc w:val="both"/>
      </w:pPr>
    </w:p>
    <w:p w:rsidRPr="004D6E51" w:rsidR="00172005" w:rsidP="00172005" w:rsidRDefault="00172005">
      <w:pPr>
        <w:ind w:firstLine="708"/>
        <w:jc w:val="both"/>
      </w:pPr>
      <w:r w:rsidRPr="00FC5EEA">
        <w:t xml:space="preserve">Utvrđuje se </w:t>
      </w:r>
      <w:r>
        <w:t xml:space="preserve">kako spisu </w:t>
      </w:r>
      <w:proofErr w:type="spellStart"/>
      <w:r>
        <w:t>prileži</w:t>
      </w:r>
      <w:proofErr w:type="spellEnd"/>
      <w:r>
        <w:t xml:space="preserve"> podnesak zastupnika po zakonu dužnika od </w:t>
      </w:r>
      <w:proofErr w:type="spellStart"/>
      <w:r>
        <w:t>25</w:t>
      </w:r>
      <w:proofErr w:type="spellEnd"/>
      <w:r>
        <w:t xml:space="preserve">. lipnja </w:t>
      </w:r>
      <w:proofErr w:type="spellStart"/>
      <w:r>
        <w:t>2020</w:t>
      </w:r>
      <w:proofErr w:type="spellEnd"/>
      <w:r>
        <w:t xml:space="preserve">. kojim se </w:t>
      </w:r>
      <w:r w:rsidRPr="004D6E51">
        <w:t xml:space="preserve">protivi prijedlogu </w:t>
      </w:r>
      <w:r>
        <w:t>za otvaranje stečajnog postupka i u kojem</w:t>
      </w:r>
      <w:r w:rsidRPr="004D6E51">
        <w:t xml:space="preserve"> navodi kako </w:t>
      </w:r>
      <w:r>
        <w:t xml:space="preserve">nije mogao raditi na poslovima koje je trebao dobiti zbog </w:t>
      </w:r>
      <w:proofErr w:type="spellStart"/>
      <w:r>
        <w:t>pandemije</w:t>
      </w:r>
      <w:proofErr w:type="spellEnd"/>
      <w:r>
        <w:t xml:space="preserve"> </w:t>
      </w:r>
      <w:proofErr w:type="spellStart"/>
      <w:r>
        <w:t>Covid</w:t>
      </w:r>
      <w:proofErr w:type="spellEnd"/>
      <w:r>
        <w:t>-</w:t>
      </w:r>
      <w:proofErr w:type="spellStart"/>
      <w:r>
        <w:t>19</w:t>
      </w:r>
      <w:proofErr w:type="spellEnd"/>
      <w:r>
        <w:t xml:space="preserve"> te da u narednom periodu</w:t>
      </w:r>
      <w:r w:rsidRPr="004D6E51">
        <w:t xml:space="preserve"> očekuje primitak sredstava na račun kojim bi zatvorio neizvršen</w:t>
      </w:r>
      <w:r>
        <w:t>e</w:t>
      </w:r>
      <w:r w:rsidRPr="004D6E51">
        <w:t xml:space="preserve"> osnov</w:t>
      </w:r>
      <w:r>
        <w:t>e</w:t>
      </w:r>
      <w:r w:rsidRPr="004D6E51">
        <w:t xml:space="preserve"> za plaćanje pa moli </w:t>
      </w:r>
      <w:r>
        <w:t>produljenje roka</w:t>
      </w:r>
      <w:r w:rsidRPr="004D6E51">
        <w:t xml:space="preserve"> u kojem bi pokušao sanirati poslovanje i izvršiti deblokadu računa.</w:t>
      </w:r>
    </w:p>
    <w:p w:rsidR="00172005" w:rsidP="006605E7" w:rsidRDefault="00172005">
      <w:pPr>
        <w:ind w:firstLine="708"/>
        <w:jc w:val="both"/>
      </w:pPr>
    </w:p>
    <w:p w:rsidR="00172005" w:rsidP="00172005" w:rsidRDefault="00172005">
      <w:pPr>
        <w:ind w:firstLine="708"/>
        <w:jc w:val="both"/>
      </w:pPr>
      <w:r w:rsidRPr="00F16E78">
        <w:t xml:space="preserve">Utvrđuje se da je ovaj sud po službenoj dužnosti pribavio podatak o tome </w:t>
      </w:r>
      <w:r>
        <w:t xml:space="preserve">kako </w:t>
      </w:r>
      <w:r w:rsidRPr="00F16E78">
        <w:t xml:space="preserve">dužnik </w:t>
      </w:r>
      <w:r>
        <w:t xml:space="preserve">nije </w:t>
      </w:r>
      <w:r w:rsidRPr="00F16E78">
        <w:t>vlasnik nekretnina</w:t>
      </w:r>
      <w:r>
        <w:t xml:space="preserve"> </w:t>
      </w:r>
      <w:r w:rsidRPr="00F16E78">
        <w:t xml:space="preserve">(list </w:t>
      </w:r>
      <w:r>
        <w:t xml:space="preserve">5 </w:t>
      </w:r>
      <w:r w:rsidRPr="00F16E78">
        <w:t xml:space="preserve">spisa). </w:t>
      </w:r>
    </w:p>
    <w:p w:rsidRPr="00F16E78" w:rsidR="00172005" w:rsidP="00172005" w:rsidRDefault="00172005">
      <w:pPr>
        <w:ind w:firstLine="708"/>
        <w:jc w:val="both"/>
      </w:pPr>
    </w:p>
    <w:p w:rsidR="006605E7" w:rsidP="006605E7" w:rsidRDefault="006605E7">
      <w:pPr>
        <w:ind w:firstLine="708"/>
        <w:jc w:val="both"/>
      </w:pPr>
      <w:r w:rsidRPr="00B30ACC">
        <w:t xml:space="preserve">Utvrđuje se da </w:t>
      </w:r>
      <w:r>
        <w:t xml:space="preserve">spisu </w:t>
      </w:r>
      <w:proofErr w:type="spellStart"/>
      <w:r>
        <w:t>prileži</w:t>
      </w:r>
      <w:proofErr w:type="spellEnd"/>
      <w:r w:rsidRPr="00B30ACC">
        <w:t xml:space="preserve"> Uvjerenje Stanice za tehnički pregled vozila, Centar za vozila Hrvatske d.d. od </w:t>
      </w:r>
      <w:proofErr w:type="spellStart"/>
      <w:r>
        <w:t>30</w:t>
      </w:r>
      <w:proofErr w:type="spellEnd"/>
      <w:r w:rsidRPr="00B30ACC">
        <w:t xml:space="preserve">. </w:t>
      </w:r>
      <w:r>
        <w:t xml:space="preserve">listopada </w:t>
      </w:r>
      <w:proofErr w:type="spellStart"/>
      <w:r>
        <w:t>2019</w:t>
      </w:r>
      <w:proofErr w:type="spellEnd"/>
      <w:r>
        <w:t>.</w:t>
      </w:r>
      <w:r w:rsidRPr="00B30ACC">
        <w:t xml:space="preserve"> iz kojeg proizlazi da dužnik prema službenoj evidenciji registracije cestovnih </w:t>
      </w:r>
      <w:r w:rsidRPr="0077686C">
        <w:t xml:space="preserve">vozila </w:t>
      </w:r>
      <w:r w:rsidR="00C26EAF">
        <w:t xml:space="preserve">nije </w:t>
      </w:r>
      <w:r w:rsidRPr="0077686C">
        <w:t xml:space="preserve">evidentiran </w:t>
      </w:r>
      <w:r w:rsidRPr="00B30ACC">
        <w:t>kao vlasnik</w:t>
      </w:r>
      <w:r>
        <w:t xml:space="preserve"> </w:t>
      </w:r>
      <w:r w:rsidRPr="00B30ACC">
        <w:t>vozila</w:t>
      </w:r>
      <w:r w:rsidR="00C26EAF">
        <w:t>.</w:t>
      </w:r>
    </w:p>
    <w:p w:rsidR="006605E7" w:rsidP="006605E7" w:rsidRDefault="006605E7">
      <w:pPr>
        <w:jc w:val="both"/>
        <w:rPr>
          <w:color w:val="FF0000"/>
        </w:rPr>
      </w:pPr>
    </w:p>
    <w:p w:rsidRPr="00431AA3" w:rsidR="006605E7" w:rsidP="006605E7" w:rsidRDefault="006605E7">
      <w:r w:rsidRPr="00431AA3">
        <w:t>Sud donosi</w:t>
      </w:r>
    </w:p>
    <w:p w:rsidR="006605E7" w:rsidP="006605E7" w:rsidRDefault="006605E7">
      <w:pPr>
        <w:jc w:val="center"/>
      </w:pPr>
      <w:r w:rsidRPr="00431AA3">
        <w:t>z a k l j u č a k</w:t>
      </w:r>
    </w:p>
    <w:p w:rsidRPr="00431AA3" w:rsidR="00F27128" w:rsidP="006605E7" w:rsidRDefault="00F27128">
      <w:pPr>
        <w:jc w:val="center"/>
      </w:pPr>
      <w:bookmarkStart w:name="_GoBack" w:id="0"/>
      <w:bookmarkEnd w:id="0"/>
    </w:p>
    <w:p w:rsidR="006605E7" w:rsidP="006605E7" w:rsidRDefault="00431AA3">
      <w:r w:rsidRPr="00431AA3">
        <w:rPr>
          <w:color w:val="FF0000"/>
        </w:rPr>
        <w:tab/>
      </w:r>
      <w:r w:rsidRPr="00431AA3">
        <w:t>Daljnja odluka pisanim putem.</w:t>
      </w:r>
    </w:p>
    <w:p w:rsidRPr="00431AA3" w:rsidR="00431AA3" w:rsidP="006605E7" w:rsidRDefault="00431AA3"/>
    <w:p w:rsidRPr="00431AA3" w:rsidR="006D198E" w:rsidP="006D198E" w:rsidRDefault="006D198E">
      <w:pPr>
        <w:jc w:val="center"/>
      </w:pPr>
      <w:r w:rsidRPr="00431AA3">
        <w:t xml:space="preserve">Dovršeno </w:t>
      </w:r>
      <w:proofErr w:type="spellStart"/>
      <w:r w:rsidR="00F27128">
        <w:rPr>
          <w:color w:val="000000" w:themeColor="text1"/>
        </w:rPr>
        <w:t>09</w:t>
      </w:r>
      <w:proofErr w:type="spellEnd"/>
      <w:r w:rsidR="00F27128">
        <w:rPr>
          <w:color w:val="000000" w:themeColor="text1"/>
        </w:rPr>
        <w:t>,</w:t>
      </w:r>
      <w:proofErr w:type="spellStart"/>
      <w:r w:rsidR="00F27128">
        <w:rPr>
          <w:color w:val="000000" w:themeColor="text1"/>
        </w:rPr>
        <w:t>10</w:t>
      </w:r>
      <w:proofErr w:type="spellEnd"/>
      <w:r w:rsidRPr="00431AA3">
        <w:t xml:space="preserve"> sati</w:t>
      </w:r>
    </w:p>
    <w:p w:rsidRPr="00431AA3" w:rsidR="006D198E" w:rsidP="006D198E" w:rsidRDefault="006D198E"/>
    <w:p w:rsidR="006D198E" w:rsidP="006D198E" w:rsidRDefault="006D198E">
      <w:pPr>
        <w:jc w:val="center"/>
      </w:pPr>
      <w:r w:rsidRPr="00431AA3">
        <w:t>SUDAC</w:t>
      </w:r>
    </w:p>
    <w:p w:rsidR="002A3D08" w:rsidP="006D198E" w:rsidRDefault="002A3D08"/>
    <w:p w:rsidR="008A48CE" w:rsidP="00F27128" w:rsidRDefault="006D198E">
      <w:pPr>
        <w:jc w:val="right"/>
      </w:pPr>
      <w:r>
        <w:t>ZAPISNIČAR</w:t>
      </w:r>
    </w:p>
    <w:sectPr w:rsidR="008A48CE" w:rsidSect="00431AA3">
      <w:headerReference w:type="default" r:id="rId9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C27" w:rsidP="00DD6C27" w:rsidRDefault="00DD6C27">
      <w:r>
        <w:separator/>
      </w:r>
    </w:p>
  </w:endnote>
  <w:endnote w:type="continuationSeparator" w:id="0">
    <w:p w:rsidR="00DD6C27" w:rsidP="00DD6C27" w:rsidRDefault="00DD6C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C27" w:rsidP="00DD6C27" w:rsidRDefault="00DD6C27">
      <w:r>
        <w:separator/>
      </w:r>
    </w:p>
  </w:footnote>
  <w:footnote w:type="continuationSeparator" w:id="0">
    <w:p w:rsidR="00DD6C27" w:rsidP="00DD6C27" w:rsidRDefault="00DD6C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D6C27" w:rsidR="00DD6C27" w:rsidP="00DD6C27" w:rsidRDefault="00DD6C27">
    <w:pPr>
      <w:pStyle w:val="Zaglavlje"/>
    </w:pPr>
    <w:r>
      <w:tab/>
    </w:r>
    <w:r w:rsidR="006D083C">
      <w:tab/>
      <w:t>73. St-</w:t>
    </w:r>
    <w:proofErr w:type="spellStart"/>
    <w:r w:rsidR="00155E4B">
      <w:t>1920</w:t>
    </w:r>
    <w:proofErr w:type="spellEnd"/>
    <w:r>
      <w:t>/</w:t>
    </w:r>
    <w:proofErr w:type="spellStart"/>
    <w:r>
      <w:t>201</w:t>
    </w:r>
    <w:r w:rsidR="00155E4B">
      <w:t>9</w:t>
    </w:r>
    <w:proofErr w:type="spellEnd"/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223D1"/>
    <w:rsid w:val="000564FF"/>
    <w:rsid w:val="00070C06"/>
    <w:rsid w:val="000C6EED"/>
    <w:rsid w:val="000E53B9"/>
    <w:rsid w:val="001047EF"/>
    <w:rsid w:val="00126807"/>
    <w:rsid w:val="00155E4B"/>
    <w:rsid w:val="00172005"/>
    <w:rsid w:val="001A0AAD"/>
    <w:rsid w:val="002326EF"/>
    <w:rsid w:val="00272120"/>
    <w:rsid w:val="002805C7"/>
    <w:rsid w:val="00281AD4"/>
    <w:rsid w:val="002A07B9"/>
    <w:rsid w:val="002A3D08"/>
    <w:rsid w:val="002E1199"/>
    <w:rsid w:val="0035477B"/>
    <w:rsid w:val="003553B9"/>
    <w:rsid w:val="003706C6"/>
    <w:rsid w:val="0039039E"/>
    <w:rsid w:val="003A4630"/>
    <w:rsid w:val="003D0305"/>
    <w:rsid w:val="003E18D6"/>
    <w:rsid w:val="003F52B1"/>
    <w:rsid w:val="00422ED8"/>
    <w:rsid w:val="00431AA3"/>
    <w:rsid w:val="004350A5"/>
    <w:rsid w:val="00451B15"/>
    <w:rsid w:val="00486A04"/>
    <w:rsid w:val="00562BC5"/>
    <w:rsid w:val="00580B1C"/>
    <w:rsid w:val="005A1B71"/>
    <w:rsid w:val="005C1793"/>
    <w:rsid w:val="005D6877"/>
    <w:rsid w:val="005E021A"/>
    <w:rsid w:val="005E689D"/>
    <w:rsid w:val="006154CC"/>
    <w:rsid w:val="0061789D"/>
    <w:rsid w:val="00624F77"/>
    <w:rsid w:val="00652B94"/>
    <w:rsid w:val="006605E7"/>
    <w:rsid w:val="00666D8C"/>
    <w:rsid w:val="006747C1"/>
    <w:rsid w:val="00693CB2"/>
    <w:rsid w:val="006A697E"/>
    <w:rsid w:val="006C15E0"/>
    <w:rsid w:val="006C5EA2"/>
    <w:rsid w:val="006D083C"/>
    <w:rsid w:val="006D198E"/>
    <w:rsid w:val="006D4024"/>
    <w:rsid w:val="006F30FD"/>
    <w:rsid w:val="00732732"/>
    <w:rsid w:val="00735144"/>
    <w:rsid w:val="00765CC9"/>
    <w:rsid w:val="007700AC"/>
    <w:rsid w:val="00777E93"/>
    <w:rsid w:val="007831F8"/>
    <w:rsid w:val="007F0C5B"/>
    <w:rsid w:val="007F33A2"/>
    <w:rsid w:val="00803E69"/>
    <w:rsid w:val="0082184A"/>
    <w:rsid w:val="008313EE"/>
    <w:rsid w:val="00854C5A"/>
    <w:rsid w:val="00856A46"/>
    <w:rsid w:val="00863645"/>
    <w:rsid w:val="00877BC1"/>
    <w:rsid w:val="00877C33"/>
    <w:rsid w:val="008A48CE"/>
    <w:rsid w:val="008F052F"/>
    <w:rsid w:val="008F4433"/>
    <w:rsid w:val="008F7E83"/>
    <w:rsid w:val="00900C4D"/>
    <w:rsid w:val="00912666"/>
    <w:rsid w:val="00920DF0"/>
    <w:rsid w:val="009347BC"/>
    <w:rsid w:val="00951D8E"/>
    <w:rsid w:val="0095505E"/>
    <w:rsid w:val="00986470"/>
    <w:rsid w:val="009A2022"/>
    <w:rsid w:val="00A455DE"/>
    <w:rsid w:val="00A644C7"/>
    <w:rsid w:val="00A74A99"/>
    <w:rsid w:val="00A8071E"/>
    <w:rsid w:val="00AC3B33"/>
    <w:rsid w:val="00AD745F"/>
    <w:rsid w:val="00AE1363"/>
    <w:rsid w:val="00B33248"/>
    <w:rsid w:val="00BA1003"/>
    <w:rsid w:val="00BC549E"/>
    <w:rsid w:val="00BD75D7"/>
    <w:rsid w:val="00BE6086"/>
    <w:rsid w:val="00C21E6F"/>
    <w:rsid w:val="00C231BF"/>
    <w:rsid w:val="00C26EAF"/>
    <w:rsid w:val="00C32A48"/>
    <w:rsid w:val="00C51C4E"/>
    <w:rsid w:val="00C819CC"/>
    <w:rsid w:val="00C878F7"/>
    <w:rsid w:val="00CA596D"/>
    <w:rsid w:val="00CC4039"/>
    <w:rsid w:val="00CE2EA8"/>
    <w:rsid w:val="00D22BA8"/>
    <w:rsid w:val="00D23C12"/>
    <w:rsid w:val="00D524ED"/>
    <w:rsid w:val="00D54A3F"/>
    <w:rsid w:val="00D834C8"/>
    <w:rsid w:val="00D971C4"/>
    <w:rsid w:val="00DC51AE"/>
    <w:rsid w:val="00DC7CB8"/>
    <w:rsid w:val="00DD6C27"/>
    <w:rsid w:val="00DF01AE"/>
    <w:rsid w:val="00DF3893"/>
    <w:rsid w:val="00E02532"/>
    <w:rsid w:val="00E05BC3"/>
    <w:rsid w:val="00E21683"/>
    <w:rsid w:val="00E263C7"/>
    <w:rsid w:val="00E3034D"/>
    <w:rsid w:val="00E30351"/>
    <w:rsid w:val="00E65613"/>
    <w:rsid w:val="00EA5215"/>
    <w:rsid w:val="00EA7C1F"/>
    <w:rsid w:val="00EC46F6"/>
    <w:rsid w:val="00F03383"/>
    <w:rsid w:val="00F255FA"/>
    <w:rsid w:val="00F27128"/>
    <w:rsid w:val="00F77A2C"/>
    <w:rsid w:val="00FD4A91"/>
    <w:rsid w:val="00FE4F49"/>
    <w:rsid w:val="00FE610D"/>
    <w:rsid w:val="00FF0914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D6C2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D6C27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DD6C2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D6C2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3034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303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03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3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03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D6C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6C2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D6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6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3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31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412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166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69</izvorni_sadrzaj>
    <derivirana_varijabla naziv="DomainObject.Prostorija.Naziv_1">Soba DZ III 69</derivirana_varijabla>
  </DomainObject.Prostorija.Naziv>
  <DomainObject.Prostorija.Oznaka>
    <izvorni_sadrzaj>DZ III 69</izvorni_sadrzaj>
    <derivirana_varijabla naziv="DomainObject.Prostorija.Oznaka_1">DZ III 69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2019.</izvorni_sadrzaj>
    <derivirana_varijabla naziv="DomainObject.StvarniPocetakDatum_1">12. travnja 2019.</derivirana_varijabla>
  </DomainObject.StvarniPocetakDatum>
  <DomainObject.StvarniZavrsetakDatum>
    <izvorni_sadrzaj>12. travnja 2019.</izvorni_sadrzaj>
    <derivirana_varijabla naziv="DomainObject.StvarniZavrsetakDatum_1">12. travnja 2019.</derivirana_varijabla>
  </DomainObject.StvarniZavrsetakDatum>
  <DomainObject.PlaniraniZavrsetakDatum>
    <izvorni_sadrzaj>12. travnja 2019.</izvorni_sadrzaj>
    <derivirana_varijabla naziv="DomainObject.PlaniraniZavrsetakDatum_1">12. travnja 2019.</derivirana_varijabla>
  </DomainObject.PlaniraniZavrsetakDatum>
  <DomainObject.PlaniraniPocetakDatum>
    <izvorni_sadrzaj>12. travnja 2019.</izvorni_sadrzaj>
    <derivirana_varijabla naziv="DomainObject.PlaniraniPocetakDatum_1">12. travnja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travnja 2019.</izvorni_sadrzaj>
    <derivirana_varijabla naziv="DomainObject.Zapisnik.DatumKreiranja_1">12.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St-78/2017-21</izvorni_sadrzaj>
    <derivirana_varijabla naziv="DomainObject.Zapisnik.Oznaka_1">St-78/2017-21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ROHE HRVATSKA d.o.o.</izvorni_sadrzaj>
    <derivirana_varijabla naziv="DomainObject.Predmet.ProtustrankaFormated_1">  ROHE HRVATSKA d.o.o.</derivirana_varijabla>
  </DomainObject.Predmet.ProtustrankaFormated>
  <DomainObject.Predmet.ProtustrankaFormatedOIB>
    <izvorni_sadrzaj>  ROHE HRVATSKA d.o.o., OIB 28163525320</izvorni_sadrzaj>
    <derivirana_varijabla naziv="DomainObject.Predmet.ProtustrankaFormatedOIB_1">  ROHE HRVATSKA d.o.o., OIB 28163525320</derivirana_varijabla>
  </DomainObject.Predmet.ProtustrankaFormatedOIB>
  <DomainObject.Predmet.ProtustrankaFormatedWithAdress>
    <izvorni_sadrzaj> ROHE HRVATSKA d.o.o., Obrtnička 18, 10437 Rakitje</izvorni_sadrzaj>
    <derivirana_varijabla naziv="DomainObject.Predmet.ProtustrankaFormatedWithAdress_1"> ROHE HRVATSKA d.o.o., Obrtnička 18, 10437 Rakitje</derivirana_varijabla>
  </DomainObject.Predmet.ProtustrankaFormatedWithAdress>
  <DomainObject.Predmet.ProtustrankaFormatedWithAdressOIB>
    <izvorni_sadrzaj> ROHE HRVATSKA d.o.o., OIB 28163525320, Obrtnička 18, 10437 Rakitje</izvorni_sadrzaj>
    <derivirana_varijabla naziv="DomainObject.Predmet.ProtustrankaFormatedWithAdressOIB_1"> ROHE HRVATSKA d.o.o., OIB 28163525320, Obrtnička 18, 10437 Rakitje</derivirana_varijabla>
  </DomainObject.Predmet.ProtustrankaFormatedWithAdressOIB>
  <DomainObject.Predmet.ProtustrankaWithAdress>
    <izvorni_sadrzaj>ROHE HRVATSKA d.o.o. Obrtnička 18, 10437 Rakitje</izvorni_sadrzaj>
    <derivirana_varijabla naziv="DomainObject.Predmet.ProtustrankaWithAdress_1">ROHE HRVATSKA d.o.o. Obrtnička 18, 10437 Rakitje</derivirana_varijabla>
  </DomainObject.Predmet.ProtustrankaWithAdress>
  <DomainObject.Predmet.ProtustrankaWithAdressOIB>
    <izvorni_sadrzaj>ROHE HRVATSKA d.o.o., OIB 28163525320, Obrtnička 18, 10437 Rakitje</izvorni_sadrzaj>
    <derivirana_varijabla naziv="DomainObject.Predmet.ProtustrankaWithAdressOIB_1">ROHE HRVATSKA d.o.o., OIB 28163525320, Obrtnička 18, 10437 Rakitje</derivirana_varijabla>
  </DomainObject.Predmet.ProtustrankaWithAdressOIB>
  <DomainObject.Predmet.ProtustrankaNazivFormated>
    <izvorni_sadrzaj>ROHE HRVATSKA d.o.o.</izvorni_sadrzaj>
    <derivirana_varijabla naziv="DomainObject.Predmet.ProtustrankaNazivFormated_1">ROHE HRVATSKA d.o.o.</derivirana_varijabla>
  </DomainObject.Predmet.ProtustrankaNazivFormated>
  <DomainObject.Predmet.ProtustrankaNazivFormatedOIB>
    <izvorni_sadrzaj>ROHE HRVATSKA d.o.o., OIB 28163525320</izvorni_sadrzaj>
    <derivirana_varijabla naziv="DomainObject.Predmet.ProtustrankaNazivFormatedOIB_1">ROHE HRVATSKA d.o.o., OIB 28163525320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Velikoj Gorici</izvorni_sadrzaj>
    <derivirana_varijabla naziv="DomainObject.Predmet.StrankaFormatedWithAdress_1"> FINA Regionalni centar Zagreb, Trg Svibanjskih žrtava 1995. br.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Nikić</izvorni_sadrzaj>
    <derivirana_varijabla naziv="DomainObject.Predmet.Zapisnicar_1">Snježana Nikić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ROHE HRVATSKA d.o.o.</item>
    </izvorni_sadrzaj>
    <derivirana_varijabla naziv="DomainObject.Predmet.ProtuStrankaListFormated_1">
      <item>ROHE HRVATSKA d.o.o.</item>
    </derivirana_varijabla>
  </DomainObject.Predmet.ProtuStrankaListFormated>
  <DomainObject.Predmet.ProtuStrankaListFormatedOIB>
    <izvorni_sadrzaj>
      <item>ROHE HRVATSKA d.o.o., OIB 28163525320</item>
    </izvorni_sadrzaj>
    <derivirana_varijabla naziv="DomainObject.Predmet.ProtuStrankaListFormatedOIB_1">
      <item>ROHE HRVATSKA d.o.o., OIB 28163525320</item>
    </derivirana_varijabla>
  </DomainObject.Predmet.ProtuStrankaListFormatedOIB>
  <DomainObject.Predmet.ProtuStrankaListFormatedWithAdress>
    <izvorni_sadrzaj>
      <item>ROHE HRVATSKA d.o.o., Obrtnička 18, 10437 Rakitje</item>
    </izvorni_sadrzaj>
    <derivirana_varijabla naziv="DomainObject.Predmet.ProtuStrankaListFormatedWithAdress_1">
      <item>ROHE HRVATSKA d.o.o., Obrtnička 18, 10437 Rakitje</item>
    </derivirana_varijabla>
  </DomainObject.Predmet.ProtuStrankaListFormatedWithAdress>
  <DomainObject.Predmet.ProtuStrankaListFormatedWithAdressOIB>
    <izvorni_sadrzaj>
      <item>ROHE HRVATSKA d.o.o., OIB 28163525320, Obrtnička 18, 10437 Rakitje</item>
    </izvorni_sadrzaj>
    <derivirana_varijabla naziv="DomainObject.Predmet.ProtuStrankaListFormatedWithAdressOIB_1">
      <item>ROHE HRVATSKA d.o.o., OIB 28163525320, Obrtnička 18, 10437 Rakitje</item>
    </derivirana_varijabla>
  </DomainObject.Predmet.ProtuStrankaListFormatedWithAdressOIB>
  <DomainObject.Predmet.ProtuStrankaListNazivFormated>
    <izvorni_sadrzaj>
      <item>ROHE HRVATSKA d.o.o.</item>
    </izvorni_sadrzaj>
    <derivirana_varijabla naziv="DomainObject.Predmet.ProtuStrankaListNazivFormated_1">
      <item>ROHE HRVATSKA d.o.o.</item>
    </derivirana_varijabla>
  </DomainObject.Predmet.ProtuStrankaListNazivFormated>
  <DomainObject.Predmet.ProtuStrankaListNazivFormatedOIB>
    <izvorni_sadrzaj>
      <item>ROHE HRVATSKA d.o.o., OIB 28163525320</item>
    </izvorni_sadrzaj>
    <derivirana_varijabla naziv="DomainObject.Predmet.ProtuStrankaListNazivFormatedOIB_1">
      <item>ROHE HRVATSKA d.o.o., OIB 28163525320</item>
    </derivirana_varijabla>
  </DomainObject.Predmet.ProtuStrankaListNazivFormatedOIB>
  <DomainObject.Predmet.OstaliListFormated>
    <izvorni_sadrzaj>
      <item>ŽDO u Velikoj Gorici punomoćnik sudionika u postupku RH MF porezna uprava Zagreb</item>
      <item>Ivan Solenički</item>
    </izvorni_sadrzaj>
    <derivirana_varijabla naziv="DomainObject.Predmet.OstaliListFormated_1">
      <item>ŽDO u Velikoj Gorici punomoćnik sudionika u postupku RH MF porezna uprava Zagreb</item>
      <item>Ivan Solenički</item>
    </derivirana_varijabla>
  </DomainObject.Predmet.OstaliListFormated>
  <DomainObject.Predmet.OstaliListFormatedOIB>
    <izvorni_sadrzaj>
      <item>ŽDO u Velikoj Gorici, OIB 96292040276 punomoćnik sudionika u postupku RH MF porezna uprava Zagreb</item>
      <item>Ivan Solenički, OIB 46475850871</item>
    </izvorni_sadrzaj>
    <derivirana_varijabla naziv="DomainObject.Predmet.OstaliListFormatedOIB_1">
      <item>ŽDO u Velikoj Gorici, OIB 96292040276 punomoćnik sudionika u postupku RH MF porezna uprava Zagreb</item>
      <item>Ivan Solenički, OIB 46475850871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 Zagreb</item>
      <item>Ivan Solenički</item>
    </izvorni_sadrzaj>
    <derivirana_varijabla naziv="DomainObject.Predmet.OstaliListFormatedWithAdress_1">
      <item>ŽDO u Velikoj Gorici, Trg kralja Tomislava 36, 10410 Velika Gorica punomoćnik sudionika u postupku RH MF porezna uprava Zagreb</item>
      <item>Ivan Solenički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 Zagreb</item>
      <item>Ivan Solenički, OIB 46475850871</item>
    </izvorni_sadrzaj>
    <derivirana_varijabla naziv="DomainObject.Predmet.OstaliListFormatedWithAdressOIB_1">
      <item>ŽDO u Velikoj Gorici, OIB 96292040276, Trg kralja Tomislava 36, 10410 Velika Gorica punomoćnik sudionika u postupku RH MF porezna uprava Zagreb</item>
      <item>Ivan Solenički, OIB 46475850871</item>
    </derivirana_varijabla>
  </DomainObject.Predmet.OstaliListFormatedWithAdressOIB>
  <DomainObject.Predmet.OstaliListNazivFormated>
    <izvorni_sadrzaj>
      <item>ŽDO u Velikoj Gorici</item>
      <item>Ivan Solenički</item>
    </izvorni_sadrzaj>
    <derivirana_varijabla naziv="DomainObject.Predmet.OstaliListNazivFormated_1">
      <item>ŽDO u Velikoj Gorici</item>
      <item>Ivan Solenički</item>
    </derivirana_varijabla>
  </DomainObject.Predmet.OstaliListNazivFormated>
  <DomainObject.Predmet.OstaliListNazivFormatedOIB>
    <izvorni_sadrzaj>
      <item>ŽDO u Velikoj Gorici, OIB 96292040276</item>
      <item>Ivan Solenički, OIB 46475850871</item>
    </izvorni_sadrzaj>
    <derivirana_varijabla naziv="DomainObject.Predmet.OstaliListNazivFormatedOIB_1">
      <item>ŽDO u Velikoj Gorici, OIB 96292040276</item>
      <item>Ivan Solenički, OIB 46475850871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St-78/2017-21</izvorni_sadrzaj>
    <derivirana_varijabla naziv="DomainObject.PoslovniBrojDokumenta_1">St-78/2017-21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ROHE HRVATSKA d.o.o.</izvorni_sadrzaj>
    <derivirana_varijabla naziv="DomainObject.Predmet.ProtustrankaIDrugi_1">ROHE HRVATSKA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ROHE HRVATSKA d.o.o., OIB 28163525320, Obrtnička 18, 10437 Rakitje</izvorni_sadrzaj>
    <derivirana_varijabla naziv="DomainObject.Predmet.ProtustrankaIDrugiAdressOIB_1">ROHE HRVATSKA d.o.o., OIB 28163525320, Obrtnička 18,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ROHE HRVATSKA d.o.o.</item>
      <item>FINA Regionalni centar Zagreb</item>
      <item>RH MF porezna uprava Zagreb</item>
      <item>ŽDO u Velikoj Gorici</item>
      <item>Ivan Solenički</item>
    </izvorni_sadrzaj>
    <derivirana_varijabla naziv="DomainObject.Predmet.SudioniciListNaziv_1">
      <item>ROHE HRVATSKA d.o.o.</item>
      <item>FINA Regionalni centar Zagreb</item>
      <item>RH MF porezna uprava Zagreb</item>
      <item>ŽDO u Velikoj Gorici</item>
      <item>Ivan Solenički</item>
    </derivirana_varijabla>
  </DomainObject.Predmet.SudioniciListNaziv>
  <DomainObject.Predmet.SudioniciListAdressOIB>
    <izvorni_sadrzaj>
      <item>ROHE HRVATSKA d.o.o., OIB 28163525320, Obrtnička 18,10437 Rakitje</item>
      <item>FINA Regionalni centar Zagreb, OIB 85821130368, Trg Svibanjskih žrtava 1995. br. 1,10000 Zagreb</item>
      <item>RH MF porezna uprava Zagreb, OIB 18683136487</item>
      <item>ŽDO u Velikoj Gorici, OIB 96292040276, Trg kralja Tomislava 36,10410 Velika Gorica</item>
      <item>Ivan Solenički, OIB 46475850871</item>
    </izvorni_sadrzaj>
    <derivirana_varijabla naziv="DomainObject.Predmet.SudioniciListAdressOIB_1">
      <item>ROHE HRVATSKA d.o.o., OIB 28163525320, Obrtnička 18,10437 Rakitje</item>
      <item>FINA Regionalni centar Zagreb, OIB 85821130368, Trg Svibanjskih žrtava 1995. br. 1,10000 Zagreb</item>
      <item>RH MF porezna uprava Zagreb, OIB 18683136487</item>
      <item>ŽDO u Velikoj Gorici, OIB 96292040276, Trg kralja Tomislava 36,10410 Velika Gorica</item>
      <item>Ivan Solenički, OIB 46475850871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28163525320</item>
      <item>, OIB 85821130368</item>
      <item>, OIB 18683136487</item>
      <item>, OIB 96292040276</item>
      <item>, OIB 46475850871</item>
    </izvorni_sadrzaj>
    <derivirana_varijabla naziv="DomainObject.Predmet.SudioniciListNazivOIB_1">
      <item>, OIB 28163525320</item>
      <item>, OIB 85821130368</item>
      <item>, OIB 18683136487</item>
      <item>, OIB 96292040276</item>
      <item>, OIB 46475850871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324</properties:Words>
  <properties:Characters>1794</properties:Characters>
  <properties:Lines>14</properties:Lines>
  <properties:Paragraphs>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2020-07-09T07:19:00Z</dcterms:created>
  <dc:creator>gzubak</dc:creator>
  <cp:lastModifiedBy>Marijana Jurman</cp:lastModifiedBy>
  <cp:lastPrinted>2019-04-30T10:06:00Z</cp:lastPrinted>
  <dcterms:modified xmlns:xsi="http://www.w3.org/2001/XMLSchema-instance" xsi:type="dcterms:W3CDTF">2020-07-09T07:19:00Z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St-78/2017-21 / Zapisnik - Ročište radi izjašnjenja o prijedlogu za otvaranje steč.post (Zapisnik-_ročište_radi_izjašnjenja_o_prijedlogu_za_otvaranje_stečajnog_postupka.docx)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